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46F6" w14:textId="3649059D" w:rsidR="00720740" w:rsidRDefault="008330FA">
      <w:r>
        <w:rPr>
          <w:rStyle w:val="Strong"/>
          <w:rFonts w:ascii="Arial" w:hAnsi="Arial" w:cs="Arial"/>
          <w:color w:val="000000"/>
          <w:sz w:val="18"/>
          <w:szCs w:val="18"/>
          <w:bdr w:val="none" w:sz="0" w:space="0" w:color="auto" w:frame="1"/>
          <w:shd w:val="clear" w:color="auto" w:fill="FFFFFF"/>
        </w:rPr>
        <w:t>ABOUT</w:t>
      </w:r>
      <w:r>
        <w:rPr>
          <w:rStyle w:val="Strong"/>
          <w:rFonts w:ascii="Arial" w:hAnsi="Arial" w:cs="Arial"/>
          <w:color w:val="606060"/>
          <w:sz w:val="18"/>
          <w:szCs w:val="18"/>
          <w:bdr w:val="none" w:sz="0" w:space="0" w:color="auto" w:frame="1"/>
          <w:shd w:val="clear" w:color="auto" w:fill="FFFFFF"/>
        </w:rPr>
        <w:t> </w:t>
      </w:r>
      <w:hyperlink r:id="rId4" w:tgtFrame="_blank" w:tooltip="https://linkprotect.cudasvc.com/url?a=https%3a%2f%2fwww.jacksondeanmusic.com%2f&amp;c=E,1,ufhPNPdxLLBM1wQTzteLr3jVUdWauoJzcbzgGcXbjzM9jqrTqAQcCbi4up1TgLQOP5yT0jpgZcsd4A59sidHnzAux9-9KQwWdY28bb2RzTvsLw,,&amp;typo=1" w:history="1">
        <w:r>
          <w:rPr>
            <w:rStyle w:val="Strong"/>
            <w:rFonts w:ascii="Arial" w:hAnsi="Arial" w:cs="Arial"/>
            <w:color w:val="0078D7"/>
            <w:sz w:val="18"/>
            <w:szCs w:val="18"/>
            <w:bdr w:val="none" w:sz="0" w:space="0" w:color="auto" w:frame="1"/>
            <w:shd w:val="clear" w:color="auto" w:fill="FFFFFF"/>
          </w:rPr>
          <w:t>JACKSON DEAN</w:t>
        </w:r>
      </w:hyperlink>
      <w:r>
        <w:rPr>
          <w:rStyle w:val="Strong"/>
          <w:rFonts w:ascii="Arial" w:hAnsi="Arial" w:cs="Arial"/>
          <w:color w:val="000000"/>
          <w:sz w:val="18"/>
          <w:szCs w:val="18"/>
          <w:bdr w:val="none" w:sz="0" w:space="0" w:color="auto" w:frame="1"/>
          <w:shd w:val="clear" w:color="auto" w:fill="FFFFFF"/>
        </w:rPr>
        <w:t>:</w:t>
      </w:r>
      <w:r>
        <w:rPr>
          <w:rFonts w:ascii="Arial" w:hAnsi="Arial" w:cs="Arial"/>
          <w:color w:val="606060"/>
          <w:sz w:val="18"/>
          <w:szCs w:val="18"/>
          <w:bdr w:val="none" w:sz="0" w:space="0" w:color="auto" w:frame="1"/>
          <w:shd w:val="clear" w:color="auto" w:fill="FFFFFF"/>
        </w:rPr>
        <w:t> </w:t>
      </w:r>
      <w:r>
        <w:rPr>
          <w:rFonts w:ascii="Arial" w:hAnsi="Arial" w:cs="Arial"/>
          <w:color w:val="606060"/>
          <w:sz w:val="18"/>
          <w:szCs w:val="18"/>
          <w:bdr w:val="none" w:sz="0" w:space="0" w:color="auto" w:frame="1"/>
          <w:shd w:val="clear" w:color="auto" w:fill="FFFFFF"/>
        </w:rPr>
        <w:br/>
      </w:r>
      <w:r>
        <w:rPr>
          <w:rFonts w:ascii="Arial" w:hAnsi="Arial" w:cs="Arial"/>
          <w:color w:val="000000"/>
          <w:sz w:val="18"/>
          <w:szCs w:val="18"/>
          <w:bdr w:val="none" w:sz="0" w:space="0" w:color="auto" w:frame="1"/>
          <w:shd w:val="clear" w:color="auto" w:fill="FFFFFF"/>
        </w:rPr>
        <w:t>Fast-rising Country singer/songwriter </w:t>
      </w:r>
      <w:r>
        <w:rPr>
          <w:rStyle w:val="Strong"/>
          <w:rFonts w:ascii="Arial" w:hAnsi="Arial" w:cs="Arial"/>
          <w:color w:val="000000"/>
          <w:sz w:val="18"/>
          <w:szCs w:val="18"/>
          <w:bdr w:val="none" w:sz="0" w:space="0" w:color="auto" w:frame="1"/>
          <w:shd w:val="clear" w:color="auto" w:fill="FFFFFF"/>
        </w:rPr>
        <w:t>Jackson Dean</w:t>
      </w:r>
      <w:r>
        <w:rPr>
          <w:rFonts w:ascii="Arial" w:hAnsi="Arial" w:cs="Arial"/>
          <w:color w:val="000000"/>
          <w:sz w:val="18"/>
          <w:szCs w:val="18"/>
          <w:bdr w:val="none" w:sz="0" w:space="0" w:color="auto" w:frame="1"/>
          <w:shd w:val="clear" w:color="auto" w:fill="FFFFFF"/>
        </w:rPr>
        <w:t> is quickly earning a reputation for his old school, gritty, lyric-driven, outlaw style of Country. Mature beyond his years, Jackson opted to move out to a cinderblock, concrete floor, one-room shack on the back of his grandfather’s property with no heat and no plumbing at just 18 years old. An adventurous and carefree spirit, the 22-year-old multi-instrumentalist, is also an old soul and skilled artisan whose pastimes include making leather goods, wood-burned art and disappearing into the woods to sleep under the stars. Bringing that same sense of adventure and downhome vibe to his songwriting, the “modern-day Country rambler” (</w:t>
      </w:r>
      <w:r>
        <w:rPr>
          <w:rStyle w:val="Emphasis"/>
          <w:rFonts w:ascii="Arial" w:hAnsi="Arial" w:cs="Arial"/>
          <w:color w:val="000000"/>
          <w:sz w:val="18"/>
          <w:szCs w:val="18"/>
          <w:bdr w:val="none" w:sz="0" w:space="0" w:color="auto" w:frame="1"/>
          <w:shd w:val="clear" w:color="auto" w:fill="FFFFFF"/>
        </w:rPr>
        <w:t>Taste of Country</w:t>
      </w:r>
      <w:r>
        <w:rPr>
          <w:rFonts w:ascii="Arial" w:hAnsi="Arial" w:cs="Arial"/>
          <w:color w:val="000000"/>
          <w:sz w:val="18"/>
          <w:szCs w:val="18"/>
          <w:bdr w:val="none" w:sz="0" w:space="0" w:color="auto" w:frame="1"/>
          <w:shd w:val="clear" w:color="auto" w:fill="FFFFFF"/>
        </w:rPr>
        <w:t>) burst on the scene, showing people how real music can be with his atmospheric, musically-forward debut album </w:t>
      </w:r>
      <w:hyperlink r:id="rId5" w:tgtFrame="_blank" w:tooltip="https://jacksondean.lnk.to/GreenbrokePR" w:history="1">
        <w:r>
          <w:rPr>
            <w:rStyle w:val="Emphasis"/>
            <w:rFonts w:ascii="Arial" w:hAnsi="Arial" w:cs="Arial"/>
            <w:b/>
            <w:bCs/>
            <w:color w:val="0078D7"/>
            <w:sz w:val="18"/>
            <w:szCs w:val="18"/>
            <w:u w:val="single"/>
            <w:bdr w:val="none" w:sz="0" w:space="0" w:color="auto" w:frame="1"/>
            <w:shd w:val="clear" w:color="auto" w:fill="FFFFFF"/>
          </w:rPr>
          <w:t>GREENBROKE</w:t>
        </w:r>
      </w:hyperlink>
      <w:r>
        <w:rPr>
          <w:rFonts w:ascii="Arial" w:hAnsi="Arial" w:cs="Arial"/>
          <w:color w:val="606060"/>
          <w:sz w:val="18"/>
          <w:szCs w:val="18"/>
          <w:bdr w:val="none" w:sz="0" w:space="0" w:color="auto" w:frame="1"/>
          <w:shd w:val="clear" w:color="auto" w:fill="FFFFFF"/>
        </w:rPr>
        <w:t> </w:t>
      </w:r>
      <w:r>
        <w:rPr>
          <w:rFonts w:ascii="Arial" w:hAnsi="Arial" w:cs="Arial"/>
          <w:color w:val="000000"/>
          <w:sz w:val="18"/>
          <w:szCs w:val="18"/>
          <w:bdr w:val="none" w:sz="0" w:space="0" w:color="auto" w:frame="1"/>
          <w:shd w:val="clear" w:color="auto" w:fill="FFFFFF"/>
        </w:rPr>
        <w:t>(out now via Big Machine Records). The Maryland native’s single, “</w:t>
      </w:r>
      <w:r>
        <w:rPr>
          <w:rStyle w:val="Strong"/>
          <w:rFonts w:ascii="Arial" w:hAnsi="Arial" w:cs="Arial"/>
          <w:color w:val="000000"/>
          <w:sz w:val="18"/>
          <w:szCs w:val="18"/>
          <w:bdr w:val="none" w:sz="0" w:space="0" w:color="auto" w:frame="1"/>
          <w:shd w:val="clear" w:color="auto" w:fill="FFFFFF"/>
        </w:rPr>
        <w:t xml:space="preserve">Don’t Come </w:t>
      </w:r>
      <w:proofErr w:type="spellStart"/>
      <w:r>
        <w:rPr>
          <w:rStyle w:val="Strong"/>
          <w:rFonts w:ascii="Arial" w:hAnsi="Arial" w:cs="Arial"/>
          <w:color w:val="000000"/>
          <w:sz w:val="18"/>
          <w:szCs w:val="18"/>
          <w:bdr w:val="none" w:sz="0" w:space="0" w:color="auto" w:frame="1"/>
          <w:shd w:val="clear" w:color="auto" w:fill="FFFFFF"/>
        </w:rPr>
        <w:t>Lookin</w:t>
      </w:r>
      <w:proofErr w:type="spellEnd"/>
      <w:r>
        <w:rPr>
          <w:rStyle w:val="Strong"/>
          <w:rFonts w:ascii="Arial" w:hAnsi="Arial" w:cs="Arial"/>
          <w:color w:val="000000"/>
          <w:sz w:val="18"/>
          <w:szCs w:val="18"/>
          <w:bdr w:val="none" w:sz="0" w:space="0" w:color="auto" w:frame="1"/>
          <w:shd w:val="clear" w:color="auto" w:fill="FFFFFF"/>
        </w:rPr>
        <w:t>’</w:t>
      </w:r>
      <w:r>
        <w:rPr>
          <w:rFonts w:ascii="Arial" w:hAnsi="Arial" w:cs="Arial"/>
          <w:color w:val="000000"/>
          <w:sz w:val="18"/>
          <w:szCs w:val="18"/>
          <w:bdr w:val="none" w:sz="0" w:space="0" w:color="auto" w:frame="1"/>
          <w:shd w:val="clear" w:color="auto" w:fill="FFFFFF"/>
        </w:rPr>
        <w:t>” was the fastest debut to reach No. 1 in 2022 and cemented Jackson as the youngest solo male Country artist to reach the top of the charts with a debut. Landing spots on the</w:t>
      </w:r>
      <w:r>
        <w:rPr>
          <w:rFonts w:ascii="Arial" w:hAnsi="Arial" w:cs="Arial"/>
          <w:color w:val="606060"/>
          <w:sz w:val="18"/>
          <w:szCs w:val="18"/>
          <w:bdr w:val="none" w:sz="0" w:space="0" w:color="auto" w:frame="1"/>
          <w:shd w:val="clear" w:color="auto" w:fill="FFFFFF"/>
        </w:rPr>
        <w:t> </w:t>
      </w:r>
      <w:hyperlink r:id="rId6" w:tgtFrame="_blank" w:tooltip="https://linkprotect.cudasvc.com/url?a=https%3a%2f%2fbigmachinelabelgroup.us7.list-manage.com%2ftrack%2fclick%3fu%3dada70aba29278f3df16e674a4%26id%3dac1e7da9bb%26e%3d67a4a35473&amp;c=E,1,ZkSH3j0HeSsvNC50spImAQsAfezQY_fdLHZZ1zUCB0B2DZ8IBShyvyi1hNXhgiOfBQb9ygKh2" w:history="1">
        <w:r>
          <w:rPr>
            <w:rStyle w:val="Hyperlink"/>
            <w:rFonts w:ascii="Arial" w:hAnsi="Arial" w:cs="Arial"/>
            <w:color w:val="0078D7"/>
            <w:sz w:val="18"/>
            <w:szCs w:val="18"/>
            <w:bdr w:val="none" w:sz="0" w:space="0" w:color="auto" w:frame="1"/>
            <w:shd w:val="clear" w:color="auto" w:fill="FFFFFF"/>
          </w:rPr>
          <w:t>Billboard Hot 100</w:t>
        </w:r>
      </w:hyperlink>
      <w:r>
        <w:rPr>
          <w:rFonts w:ascii="Arial" w:hAnsi="Arial" w:cs="Arial"/>
          <w:color w:val="000000"/>
          <w:sz w:val="18"/>
          <w:szCs w:val="18"/>
          <w:bdr w:val="none" w:sz="0" w:space="0" w:color="auto" w:frame="1"/>
          <w:shd w:val="clear" w:color="auto" w:fill="FFFFFF"/>
        </w:rPr>
        <w:t>, the soundtrack for Netflix’s </w:t>
      </w:r>
      <w:r>
        <w:rPr>
          <w:rStyle w:val="Emphasis"/>
          <w:rFonts w:ascii="Arial" w:hAnsi="Arial" w:cs="Arial"/>
          <w:color w:val="000000"/>
          <w:sz w:val="18"/>
          <w:szCs w:val="18"/>
          <w:bdr w:val="none" w:sz="0" w:space="0" w:color="auto" w:frame="1"/>
          <w:shd w:val="clear" w:color="auto" w:fill="FFFFFF"/>
        </w:rPr>
        <w:t>The Ice Road </w:t>
      </w:r>
      <w:r>
        <w:rPr>
          <w:rFonts w:ascii="Arial" w:hAnsi="Arial" w:cs="Arial"/>
          <w:color w:val="000000"/>
          <w:sz w:val="18"/>
          <w:szCs w:val="18"/>
          <w:bdr w:val="none" w:sz="0" w:space="0" w:color="auto" w:frame="1"/>
          <w:shd w:val="clear" w:color="auto" w:fill="FFFFFF"/>
        </w:rPr>
        <w:t>and a John Dutton scene in </w:t>
      </w:r>
      <w:r>
        <w:rPr>
          <w:rStyle w:val="Emphasis"/>
          <w:rFonts w:ascii="Arial" w:hAnsi="Arial" w:cs="Arial"/>
          <w:color w:val="000000"/>
          <w:sz w:val="18"/>
          <w:szCs w:val="18"/>
          <w:bdr w:val="none" w:sz="0" w:space="0" w:color="auto" w:frame="1"/>
          <w:shd w:val="clear" w:color="auto" w:fill="FFFFFF"/>
        </w:rPr>
        <w:t>Yellowstone,</w:t>
      </w:r>
      <w:r>
        <w:rPr>
          <w:rFonts w:ascii="Arial" w:hAnsi="Arial" w:cs="Arial"/>
          <w:color w:val="000000"/>
          <w:sz w:val="18"/>
          <w:szCs w:val="18"/>
          <w:bdr w:val="none" w:sz="0" w:space="0" w:color="auto" w:frame="1"/>
          <w:shd w:val="clear" w:color="auto" w:fill="FFFFFF"/>
        </w:rPr>
        <w:t xml:space="preserve"> the song 80 million streams. Following an early career of local performances in his hometown, Jackson has joined bills with superstar acts like Toby Keith, Miranda Lambert, Brantley Gilbert, Kane Brown, Jake Owen, Brooks &amp; Dunn, Lee </w:t>
      </w:r>
      <w:proofErr w:type="gramStart"/>
      <w:r>
        <w:rPr>
          <w:rFonts w:ascii="Arial" w:hAnsi="Arial" w:cs="Arial"/>
          <w:color w:val="000000"/>
          <w:sz w:val="18"/>
          <w:szCs w:val="18"/>
          <w:bdr w:val="none" w:sz="0" w:space="0" w:color="auto" w:frame="1"/>
          <w:shd w:val="clear" w:color="auto" w:fill="FFFFFF"/>
        </w:rPr>
        <w:t>Brice</w:t>
      </w:r>
      <w:proofErr w:type="gramEnd"/>
      <w:r>
        <w:rPr>
          <w:rFonts w:ascii="Arial" w:hAnsi="Arial" w:cs="Arial"/>
          <w:color w:val="000000"/>
          <w:sz w:val="18"/>
          <w:szCs w:val="18"/>
          <w:bdr w:val="none" w:sz="0" w:space="0" w:color="auto" w:frame="1"/>
          <w:shd w:val="clear" w:color="auto" w:fill="FFFFFF"/>
        </w:rPr>
        <w:t xml:space="preserve"> and Brothers Osborne and found himself on the bill for credible events like Austin City Limits and Stagecoach. Visit</w:t>
      </w:r>
      <w:r>
        <w:rPr>
          <w:rFonts w:ascii="Arial" w:hAnsi="Arial" w:cs="Arial"/>
          <w:color w:val="606060"/>
          <w:sz w:val="18"/>
          <w:szCs w:val="18"/>
          <w:bdr w:val="none" w:sz="0" w:space="0" w:color="auto" w:frame="1"/>
          <w:shd w:val="clear" w:color="auto" w:fill="FFFFFF"/>
        </w:rPr>
        <w:t> </w:t>
      </w:r>
      <w:hyperlink r:id="rId7" w:tgtFrame="_blank" w:tooltip="https://linkprotect.cudasvc.com/url?a=https%3a%2f%2fbigmachinelabelgroup.us7.list-manage.com%2ftrack%2fclick%3fu%3dada70aba29278f3df16e674a4%26id%3db49ea01aff%26e%3d67a4a35473&amp;c=E,1,iR8B9A_uYBiezLvg3mxd9F8RplD4F9XFJIoXyq0mmzn9DRr9qZI7lIe-UXajZGFEkJIxzYwLI" w:history="1">
        <w:r>
          <w:rPr>
            <w:rStyle w:val="Hyperlink"/>
            <w:rFonts w:ascii="Arial" w:hAnsi="Arial" w:cs="Arial"/>
            <w:color w:val="0078D7"/>
            <w:sz w:val="18"/>
            <w:szCs w:val="18"/>
            <w:bdr w:val="none" w:sz="0" w:space="0" w:color="auto" w:frame="1"/>
            <w:shd w:val="clear" w:color="auto" w:fill="FFFFFF"/>
          </w:rPr>
          <w:t>jacksondeanmusic.com</w:t>
        </w:r>
      </w:hyperlink>
      <w:r>
        <w:rPr>
          <w:rFonts w:ascii="Arial" w:hAnsi="Arial" w:cs="Arial"/>
          <w:color w:val="000000"/>
          <w:sz w:val="18"/>
          <w:szCs w:val="18"/>
          <w:bdr w:val="none" w:sz="0" w:space="0" w:color="auto" w:frame="1"/>
          <w:shd w:val="clear" w:color="auto" w:fill="FFFFFF"/>
        </w:rPr>
        <w:t> for more information and upcoming tour dates.</w:t>
      </w:r>
    </w:p>
    <w:sectPr w:rsidR="0072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FA"/>
    <w:rsid w:val="00063017"/>
    <w:rsid w:val="0028352A"/>
    <w:rsid w:val="00401AEA"/>
    <w:rsid w:val="00720740"/>
    <w:rsid w:val="0083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B0EAE"/>
  <w15:chartTrackingRefBased/>
  <w15:docId w15:val="{6CEA70A4-ADC6-F546-9429-535AB111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0FA"/>
    <w:rPr>
      <w:b/>
      <w:bCs/>
    </w:rPr>
  </w:style>
  <w:style w:type="character" w:styleId="Hyperlink">
    <w:name w:val="Hyperlink"/>
    <w:basedOn w:val="DefaultParagraphFont"/>
    <w:uiPriority w:val="99"/>
    <w:semiHidden/>
    <w:unhideWhenUsed/>
    <w:rsid w:val="008330FA"/>
    <w:rPr>
      <w:color w:val="0000FF"/>
      <w:u w:val="single"/>
    </w:rPr>
  </w:style>
  <w:style w:type="character" w:styleId="Emphasis">
    <w:name w:val="Emphasis"/>
    <w:basedOn w:val="DefaultParagraphFont"/>
    <w:uiPriority w:val="20"/>
    <w:qFormat/>
    <w:rsid w:val="00833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s%3a%2f%2fbigmachinelabelgroup.us7.list-manage.com%2ftrack%2fclick%3fu%3dada70aba29278f3df16e674a4%26id%3d063f32478d%26e%3d67a4a35473&amp;c=E,1,ngf0yQW-UV2eSLCIT2icZPAZT0SM8Mwqtkz1KmR_Z5v8b5514hmxqkYPX-j-qWBAVCw4Yj3DRdZrpBmaZcXKvluaMG1pUT98xsI051qUT1hHH_tvlxGzSH0,&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bigmachinelabelgroup.us7.list-manage.com%2ftrack%2fclick%3fu%3dada70aba29278f3df16e674a4%26id%3d9e99059eaa%26e%3d67a4a35473&amp;c=E,1,fLBk4pdSykP3fcNKgpwaS8OL77H5uFsPZxatejTb-hkwrpX0eu_PU48DkQ272yGwgDqgneyBFZi2IdhY--LwE1ItTSvejfsdDSaBPRe_zuUQTmXblicovqY3Be0,&amp;typo=1" TargetMode="External"/><Relationship Id="rId5" Type="http://schemas.openxmlformats.org/officeDocument/2006/relationships/hyperlink" Target="https://linkprotect.cudasvc.com/url?a=https%3a%2f%2fbigmachinelabelgroup.us7.list-manage.com%2ftrack%2fclick%3fu%3dada70aba29278f3df16e674a4%26id%3d8e1faf7df1%26e%3d67a4a35473&amp;c=E,1,p6eOwfF68jygPVGp9tnYg2B6vVH6LojywGzPW3pJcuFZ6KrzyIXRHGY2yb0HSRoHmL3dhdHERY8rG0tJ-QuH8WAGL_Q6YMY5zukqhvy6clbJwj0f3LhoOhgcelj2&amp;typo=1" TargetMode="External"/><Relationship Id="rId4" Type="http://schemas.openxmlformats.org/officeDocument/2006/relationships/hyperlink" Target="https://linkprotect.cudasvc.com/url?a=https%3a%2f%2fbigmachinelabelgroup.us7.list-manage.com%2ftrack%2fclick%3fu%3dada70aba29278f3df16e674a4%26id%3deacc694ac8%26e%3d67a4a35473&amp;c=E,1,fFzTJpigZS2SZ4npr2GjMZSImWxudepY0vPzsoDdro9WsLZGAY8siDwGXaEeG2DxSQ_jRbjjLW99YMawF1yFDYVwzt40bO6ksQaTRprFfw,,&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Bridger Simons</dc:creator>
  <cp:keywords/>
  <dc:description/>
  <cp:lastModifiedBy>Bridger Simons</cp:lastModifiedBy>
  <cp:revision>1</cp:revision>
  <dcterms:created xsi:type="dcterms:W3CDTF">2023-06-29T22:57:00Z</dcterms:created>
  <dcterms:modified xsi:type="dcterms:W3CDTF">2023-06-29T22:57:00Z</dcterms:modified>
</cp:coreProperties>
</file>